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BE" w:rsidRDefault="00C461A4">
      <w:pPr>
        <w:snapToGrid w:val="0"/>
        <w:spacing w:line="240" w:lineRule="atLeast"/>
        <w:ind w:right="-84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1</w:t>
      </w:r>
    </w:p>
    <w:p w:rsidR="00574DBE" w:rsidRDefault="00C461A4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學年度國民小學藝術才能資賦優異學生鑑定觀察推薦表（音樂）</w:t>
      </w:r>
    </w:p>
    <w:p w:rsidR="00574DBE" w:rsidRDefault="00C461A4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</w:t>
      </w:r>
      <w:proofErr w:type="gramStart"/>
      <w:r>
        <w:rPr>
          <w:rFonts w:ascii="Book Antiqua" w:eastAsia="標楷體" w:hAnsi="Book Antiqua"/>
          <w:b/>
          <w:bCs/>
          <w:color w:val="000000"/>
        </w:rPr>
        <w:t>均須繳交</w:t>
      </w:r>
      <w:proofErr w:type="gramEnd"/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574DBE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574DBE">
            <w:pPr>
              <w:snapToGrid w:val="0"/>
              <w:spacing w:line="240" w:lineRule="atLeast"/>
              <w:rPr>
                <w:rFonts w:ascii="Book Antiqua" w:eastAsia="標楷體" w:hAnsi="Book Antiqua"/>
                <w:dstrike/>
                <w:color w:val="000000"/>
                <w:u w:val="single"/>
              </w:rPr>
            </w:pPr>
          </w:p>
        </w:tc>
      </w:tr>
    </w:tbl>
    <w:p w:rsidR="00574DBE" w:rsidRDefault="00C461A4">
      <w:pPr>
        <w:snapToGrid w:val="0"/>
        <w:spacing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一、音樂才能特質觀察檢核表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574DB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200"/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對音樂學習極為專注和執著，且有強烈的自發性興趣。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聽覺記憶比同齡兒童佳，聽過的曲子能準確地</w:t>
            </w:r>
            <w:proofErr w:type="gramStart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唱奏或</w:t>
            </w:r>
            <w:proofErr w:type="gramEnd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辨識。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具有優異的音感或絕對音感。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節奏、</w:t>
            </w:r>
            <w:proofErr w:type="gramStart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視譜能力</w:t>
            </w:r>
            <w:proofErr w:type="gramEnd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優秀，學習新作品速度快。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音樂鑑賞能力佳，欣賞、評析樂曲有獨到的見解。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喜愛參與藝術相關活動，例如欣賞音樂會或觀賞藝術表演。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善於運用生活當中的器材來表現音樂。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能夠勇敢面對學習音樂過程中所碰到的困難與挫折。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善於運用音樂做為表達個人思維或學習的媒介。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參與音樂展演或競賽具有優良及特殊表現。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DBE" w:rsidRDefault="00C461A4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pacing w:val="-10"/>
              </w:rPr>
              <w:t>□</w:t>
            </w:r>
          </w:p>
        </w:tc>
      </w:tr>
    </w:tbl>
    <w:p w:rsidR="00574DBE" w:rsidRDefault="00C461A4">
      <w:pPr>
        <w:snapToGrid w:val="0"/>
        <w:spacing w:before="108" w:after="180" w:line="240" w:lineRule="atLeast"/>
      </w:pPr>
      <w:proofErr w:type="gramStart"/>
      <w:r>
        <w:rPr>
          <w:rFonts w:ascii="Book Antiqua" w:eastAsia="標楷體" w:hAnsi="Book Antiqua"/>
          <w:color w:val="000000"/>
        </w:rPr>
        <w:t>註</w:t>
      </w:r>
      <w:proofErr w:type="gramEnd"/>
      <w:r>
        <w:rPr>
          <w:rFonts w:ascii="Book Antiqua" w:eastAsia="標楷體" w:hAnsi="Book Antiqua"/>
          <w:color w:val="000000"/>
        </w:rPr>
        <w:t>：上列項目內容修改自國立臺灣師範大學特殊教育中心編印之「特殊需求學生特質檢核表」</w:t>
      </w:r>
    </w:p>
    <w:p w:rsidR="00574DBE" w:rsidRDefault="00C461A4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574D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574DB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4DBE" w:rsidRDefault="00C461A4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4DBE" w:rsidRDefault="00574DBE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574DBE" w:rsidRDefault="00C461A4">
      <w:pPr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</w:t>
      </w:r>
      <w:proofErr w:type="gramStart"/>
      <w:r>
        <w:rPr>
          <w:rFonts w:ascii="Book Antiqua" w:eastAsia="標楷體" w:hAnsi="Book Antiqua"/>
          <w:color w:val="000000"/>
        </w:rPr>
        <w:t>（</w:t>
      </w:r>
      <w:proofErr w:type="gramEnd"/>
      <w:r>
        <w:rPr>
          <w:rFonts w:ascii="Book Antiqua" w:eastAsia="標楷體" w:hAnsi="Book Antiqua"/>
          <w:color w:val="000000"/>
        </w:rPr>
        <w:t>https://tparttalent.tp.edu.tw</w:t>
      </w:r>
      <w:proofErr w:type="gramStart"/>
      <w:r>
        <w:rPr>
          <w:rFonts w:ascii="Book Antiqua" w:eastAsia="標楷體" w:hAnsi="Book Antiqua"/>
          <w:color w:val="000000"/>
        </w:rPr>
        <w:t>）</w:t>
      </w:r>
      <w:proofErr w:type="gramEnd"/>
      <w:r>
        <w:rPr>
          <w:rFonts w:ascii="Book Antiqua" w:eastAsia="標楷體" w:hAnsi="Book Antiqua"/>
          <w:color w:val="000000"/>
        </w:rPr>
        <w:t>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</w:t>
      </w:r>
      <w:proofErr w:type="gramStart"/>
      <w:r>
        <w:rPr>
          <w:rFonts w:ascii="Book Antiqua" w:eastAsia="標楷體" w:hAnsi="Book Antiqua"/>
          <w:color w:val="000000"/>
        </w:rPr>
        <w:t>推薦表紙本</w:t>
      </w:r>
      <w:proofErr w:type="gramEnd"/>
      <w:r>
        <w:rPr>
          <w:rFonts w:ascii="Book Antiqua" w:eastAsia="標楷體" w:hAnsi="Book Antiqua"/>
          <w:bCs/>
          <w:color w:val="000000"/>
        </w:rPr>
        <w:t>裝入</w:t>
      </w:r>
      <w:proofErr w:type="gramStart"/>
      <w:r>
        <w:rPr>
          <w:rFonts w:ascii="Book Antiqua" w:eastAsia="標楷體" w:hAnsi="Book Antiqua"/>
          <w:bCs/>
          <w:color w:val="000000"/>
        </w:rPr>
        <w:t>信封後彌</w:t>
      </w:r>
      <w:proofErr w:type="gramEnd"/>
      <w:r>
        <w:rPr>
          <w:rFonts w:ascii="Book Antiqua" w:eastAsia="標楷體" w:hAnsi="Book Antiqua"/>
          <w:bCs/>
          <w:color w:val="000000"/>
        </w:rPr>
        <w:t>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郵寄送至福星國小輔導室（</w:t>
      </w:r>
      <w:r>
        <w:rPr>
          <w:rFonts w:ascii="Book Antiqua" w:eastAsia="標楷體" w:hAnsi="Book Antiqua"/>
          <w:bCs/>
          <w:color w:val="000000"/>
        </w:rPr>
        <w:t>108301</w:t>
      </w:r>
      <w:r>
        <w:rPr>
          <w:rFonts w:ascii="Book Antiqua" w:eastAsia="標楷體" w:hAnsi="Book Antiqua"/>
          <w:bCs/>
          <w:color w:val="000000"/>
        </w:rPr>
        <w:t>臺北市萬華區中華路一段</w:t>
      </w:r>
      <w:r>
        <w:rPr>
          <w:rFonts w:ascii="Book Antiqua" w:eastAsia="標楷體" w:hAnsi="Book Antiqua"/>
          <w:bCs/>
          <w:color w:val="000000"/>
        </w:rPr>
        <w:t>66</w:t>
      </w:r>
      <w:r>
        <w:rPr>
          <w:rFonts w:ascii="Book Antiqua" w:eastAsia="標楷體" w:hAnsi="Book Antiqua"/>
          <w:bCs/>
          <w:color w:val="000000"/>
        </w:rPr>
        <w:t>號）。</w:t>
      </w:r>
    </w:p>
    <w:sectPr w:rsidR="00574DBE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61A4">
      <w:r>
        <w:separator/>
      </w:r>
    </w:p>
  </w:endnote>
  <w:endnote w:type="continuationSeparator" w:id="0">
    <w:p w:rsidR="00000000" w:rsidRDefault="00C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61A4">
      <w:r>
        <w:rPr>
          <w:color w:val="000000"/>
        </w:rPr>
        <w:separator/>
      </w:r>
    </w:p>
  </w:footnote>
  <w:footnote w:type="continuationSeparator" w:id="0">
    <w:p w:rsidR="00000000" w:rsidRDefault="00C4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4DBE"/>
    <w:rsid w:val="00574DBE"/>
    <w:rsid w:val="00C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24925-718A-42BA-AC83-527F3D38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2025-02-24T01:21:00Z</dcterms:created>
  <dcterms:modified xsi:type="dcterms:W3CDTF">2025-02-24T01:21:00Z</dcterms:modified>
</cp:coreProperties>
</file>